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8A1" w:rsidRDefault="00FA781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6553121"/>
            <wp:effectExtent l="19050" t="0" r="6350" b="0"/>
            <wp:docPr id="1" name="Рисунок 1" descr="C:\Users\школа\Desktop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786" w:type="dxa"/>
        <w:tblInd w:w="-113" w:type="dxa"/>
        <w:tblLayout w:type="fixed"/>
        <w:tblLook w:val="0000"/>
      </w:tblPr>
      <w:tblGrid>
        <w:gridCol w:w="793"/>
        <w:gridCol w:w="3692"/>
        <w:gridCol w:w="4761"/>
        <w:gridCol w:w="1992"/>
        <w:gridCol w:w="1557"/>
        <w:gridCol w:w="1991"/>
      </w:tblGrid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№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Краткое содержание мероприятия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Категория участников мероприятия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Сроки проведения мероприятия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за реализацию мероприятия</w:t>
            </w:r>
          </w:p>
        </w:tc>
      </w:tr>
      <w:tr w:rsidR="008C58A1" w:rsidTr="0068367E">
        <w:tc>
          <w:tcPr>
            <w:tcW w:w="14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сопровождение работы центра «Точка роста»</w:t>
            </w:r>
          </w:p>
          <w:p w:rsidR="008C58A1" w:rsidRDefault="008C58A1">
            <w:pPr>
              <w:pStyle w:val="a8"/>
              <w:widowControl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1.1.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Методическое совещание «Планирование, утверждение рабочих программ и расписания»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Ознакомление с планом, утверждение рабочих программ и расписания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Педагоги школы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август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 w:rsidP="0068367E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по УВР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1.2.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Планирование работы  центра на 2023-2024 учебный год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Составление и утверждение плана на 2023-2024 учебный год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Педагоги-предметники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август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педагоги Центра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1.3.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Реализация общеобразовательных программ по предметным областям «Физика», « Биология», «Химия»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Проведение уроков в соответствии с утверждённым расписанием в обновленных кабинетах с использованием нового учебного оборудования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Педагоги-предметники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учебного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68367E" w:rsidP="0068367E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Михеева Н.П.</w:t>
            </w:r>
          </w:p>
          <w:p w:rsidR="0068367E" w:rsidRDefault="0068367E" w:rsidP="0068367E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Романовская С.Е.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D0787A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Реализация курсов внеурочной деятельности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Курсы внеурочной деятельности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Педагоги дополнительного образования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учебного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Педагоги центра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D0787A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1.5</w:t>
            </w:r>
            <w:r w:rsidR="00E67790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Проектная деятельность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Разработка и реализация индивидуальных и групповых проектов, участие в научно - практических конференциях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Педагоги-предметники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учебного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Педагоги центра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D0787A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1.6</w:t>
            </w:r>
            <w:r w:rsidR="00E67790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Повышение квалификации педагогов Центра образования «Точка Роста»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Повышение квалификации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Учителя-предметники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Август-сентябрь 2023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Заместитель директора по УВР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 w:rsidP="0068367E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D0787A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Отчёт - презентация о работе центра Подведение итогов работы центра за год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Подведение итогов работы за год, определение целей и задач на следующий год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Учителя-предметники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Июнь 2024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68367E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Романовская С.Е.</w:t>
            </w:r>
          </w:p>
        </w:tc>
      </w:tr>
      <w:tr w:rsidR="008C58A1" w:rsidTr="0068367E">
        <w:tc>
          <w:tcPr>
            <w:tcW w:w="14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Учебно-воспитательные мероприятия</w:t>
            </w:r>
          </w:p>
          <w:p w:rsidR="008C58A1" w:rsidRDefault="008C58A1">
            <w:pPr>
              <w:pStyle w:val="a8"/>
              <w:widowControl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2.1.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Организация и проведение школьного этапа Всероссийской олимпиады школьников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работы с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мотивированными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обучающимися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обучающиеся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сентябрь - октябрь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Педагоги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2.2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Участие в конкурсах и конференциях различного уровня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Организация сотрудничества совместной проектной и исследовательской деятельности школьников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Учителя-предметники, обучающиеся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учебного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Учителя центра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2.3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Мастер-классы педагогов центра «Точка роста» по вопросам преподавания физики, химии, биологии с использованием  современного оборудования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8C58A1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Посещение уроков с последующим анализом и самоанализом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Учителя-предметники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учебного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Учителя центра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2.</w:t>
            </w:r>
            <w:r w:rsidR="00D0787A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Реализация сетевых проектов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Участие в проекте «Урок цифры»</w:t>
            </w:r>
          </w:p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Участие в проекте «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 w:rsidP="00D0787A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2-</w:t>
            </w:r>
            <w:r w:rsidR="00D0787A">
              <w:rPr>
                <w:rFonts w:ascii="Times New Roman" w:hAnsi="Times New Roman" w:cs="Times New Roman"/>
                <w:sz w:val="23"/>
                <w:szCs w:val="23"/>
              </w:rPr>
              <w:t>9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классы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Педагоги Центра</w:t>
            </w:r>
          </w:p>
        </w:tc>
      </w:tr>
      <w:tr w:rsidR="008C58A1" w:rsidTr="0068367E">
        <w:tc>
          <w:tcPr>
            <w:tcW w:w="14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Воспитательная работа</w:t>
            </w:r>
          </w:p>
          <w:p w:rsidR="008C58A1" w:rsidRDefault="008C58A1">
            <w:pPr>
              <w:pStyle w:val="a8"/>
              <w:widowControl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8C58A1" w:rsidTr="0068367E"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 w:rsidP="00D0787A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D0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Лаборатория забавных экспериментов. </w:t>
            </w:r>
          </w:p>
        </w:tc>
        <w:tc>
          <w:tcPr>
            <w:tcW w:w="4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ходе проведение опытов знакомить учащихся с элементами физических явлений, свойств.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D0787A" w:rsidP="00D0787A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E677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E677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классы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D0787A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физики</w:t>
            </w:r>
          </w:p>
        </w:tc>
      </w:tr>
      <w:tr w:rsidR="008C58A1" w:rsidTr="0068367E"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D0787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TableParagraph"/>
              <w:widowControl w:val="0"/>
              <w:spacing w:before="24"/>
              <w:ind w:left="-4"/>
              <w:rPr>
                <w:rFonts w:ascii="Times New Roman" w:hAnsi="Times New Roman"/>
                <w:color w:val="000000"/>
                <w:kern w:val="0"/>
                <w:szCs w:val="20"/>
                <w:lang w:eastAsia="ru-RU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Cs w:val="20"/>
                <w:lang w:eastAsia="ru-RU" w:bidi="ar-SA"/>
              </w:rPr>
              <w:t>Способы</w:t>
            </w:r>
            <w:r>
              <w:rPr>
                <w:rFonts w:ascii="Times New Roman" w:hAnsi="Times New Roman"/>
                <w:color w:val="000000"/>
                <w:spacing w:val="-3"/>
                <w:kern w:val="0"/>
                <w:szCs w:val="20"/>
                <w:lang w:eastAsia="ru-RU" w:bidi="ar-SA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  <w:szCs w:val="20"/>
                <w:lang w:eastAsia="ru-RU" w:bidi="ar-SA"/>
              </w:rPr>
              <w:t>очистки</w:t>
            </w:r>
            <w:r>
              <w:rPr>
                <w:rFonts w:ascii="Times New Roman" w:hAnsi="Times New Roman"/>
                <w:color w:val="000000"/>
                <w:spacing w:val="-2"/>
                <w:kern w:val="0"/>
                <w:szCs w:val="20"/>
                <w:lang w:eastAsia="ru-RU" w:bidi="ar-SA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  <w:szCs w:val="20"/>
                <w:lang w:eastAsia="ru-RU" w:bidi="ar-SA"/>
              </w:rPr>
              <w:t>воды.</w:t>
            </w:r>
            <w:r>
              <w:rPr>
                <w:rFonts w:ascii="Times New Roman" w:hAnsi="Times New Roman"/>
                <w:color w:val="000000"/>
                <w:spacing w:val="-6"/>
                <w:kern w:val="0"/>
                <w:szCs w:val="20"/>
                <w:lang w:eastAsia="ru-RU" w:bidi="ar-SA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  <w:szCs w:val="20"/>
                <w:lang w:eastAsia="ru-RU" w:bidi="ar-SA"/>
              </w:rPr>
              <w:t>Дистилляция.</w:t>
            </w:r>
          </w:p>
        </w:tc>
        <w:tc>
          <w:tcPr>
            <w:tcW w:w="4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Экспериментально проводить очистку воды от растворимых примесей. Работа с цифровой лабораторией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8,9 класс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8C58A1" w:rsidTr="0068367E"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D0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 конференция «Первые шаги в науку»</w:t>
            </w:r>
          </w:p>
        </w:tc>
        <w:tc>
          <w:tcPr>
            <w:tcW w:w="4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Конференция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– 9 классы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центра</w:t>
            </w:r>
          </w:p>
        </w:tc>
      </w:tr>
      <w:tr w:rsidR="008C58A1" w:rsidTr="0068367E"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D0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Земли</w:t>
            </w:r>
          </w:p>
        </w:tc>
        <w:tc>
          <w:tcPr>
            <w:tcW w:w="4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Углубление экологических знаний у детей, сформировать экологически-грамотное отношение детей к природе.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центра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D0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урок «Победы»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Вклад ученых-естествоиспытателей в дело Победы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Центра</w:t>
            </w:r>
          </w:p>
        </w:tc>
      </w:tr>
      <w:tr w:rsidR="008C58A1" w:rsidTr="0068367E">
        <w:trPr>
          <w:trHeight w:val="30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3.</w:t>
            </w:r>
            <w:r w:rsidR="00D0787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Всероссийские акции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Единые тематические занятия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обучающиеся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  течение учебного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Педагоги  центра, обучающиеся</w:t>
            </w:r>
          </w:p>
        </w:tc>
      </w:tr>
      <w:tr w:rsidR="008C58A1" w:rsidTr="0068367E">
        <w:tc>
          <w:tcPr>
            <w:tcW w:w="14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Социокультурные мероприятия</w:t>
            </w:r>
          </w:p>
          <w:p w:rsidR="008C58A1" w:rsidRDefault="008C58A1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4.1.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widowControl w:val="0"/>
              <w:tabs>
                <w:tab w:val="left" w:pos="2232"/>
              </w:tabs>
              <w:spacing w:before="1"/>
              <w:ind w:left="4" w:right="-15"/>
              <w:contextualSpacing/>
              <w:rPr>
                <w:rFonts w:ascii="Times New Roman" w:hAnsi="Times New Roman"/>
                <w:color w:val="1F1F1F"/>
              </w:rPr>
            </w:pPr>
            <w:r>
              <w:rPr>
                <w:rFonts w:ascii="Times New Roman" w:hAnsi="Times New Roman"/>
                <w:color w:val="1F1F1F"/>
              </w:rPr>
              <w:t>Родительские собрания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Знакомство с Центром «Точка роста»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родители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октябрь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Руководитель центра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D0787A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4.2</w:t>
            </w:r>
            <w:r w:rsidR="00E67790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widowControl w:val="0"/>
              <w:spacing w:before="1"/>
              <w:ind w:right="342"/>
              <w:contextualSpacing/>
              <w:rPr>
                <w:rFonts w:ascii="Times New Roman" w:hAnsi="Times New Roman"/>
                <w:color w:val="1F1F1F"/>
              </w:rPr>
            </w:pPr>
            <w:r>
              <w:rPr>
                <w:rFonts w:ascii="Times New Roman" w:hAnsi="Times New Roman"/>
                <w:color w:val="1F1F1F"/>
              </w:rPr>
              <w:t>Участие в системе открытых онлай</w:t>
            </w:r>
            <w:proofErr w:type="gramStart"/>
            <w:r>
              <w:rPr>
                <w:rFonts w:ascii="Times New Roman" w:hAnsi="Times New Roman"/>
                <w:color w:val="1F1F1F"/>
              </w:rPr>
              <w:t>н-</w:t>
            </w:r>
            <w:proofErr w:type="gramEnd"/>
            <w:r>
              <w:rPr>
                <w:rFonts w:ascii="Times New Roman" w:hAnsi="Times New Roman"/>
                <w:color w:val="1F1F1F"/>
              </w:rPr>
              <w:t xml:space="preserve"> уроков</w:t>
            </w:r>
          </w:p>
          <w:p w:rsidR="008C58A1" w:rsidRDefault="00E67790">
            <w:pPr>
              <w:widowControl w:val="0"/>
              <w:spacing w:before="1"/>
              <w:ind w:right="342"/>
              <w:contextualSpacing/>
              <w:rPr>
                <w:rFonts w:ascii="Times New Roman" w:hAnsi="Times New Roman"/>
                <w:color w:val="1F1F1F"/>
              </w:rPr>
            </w:pPr>
            <w:r>
              <w:rPr>
                <w:rFonts w:ascii="Times New Roman" w:hAnsi="Times New Roman"/>
                <w:color w:val="1F1F1F"/>
              </w:rPr>
              <w:t>«</w:t>
            </w:r>
            <w:proofErr w:type="spellStart"/>
            <w:r>
              <w:rPr>
                <w:rFonts w:ascii="Times New Roman" w:hAnsi="Times New Roman"/>
                <w:color w:val="1F1F1F"/>
              </w:rPr>
              <w:t>Проектория</w:t>
            </w:r>
            <w:proofErr w:type="spellEnd"/>
            <w:r>
              <w:rPr>
                <w:rFonts w:ascii="Times New Roman" w:hAnsi="Times New Roman"/>
                <w:color w:val="1F1F1F"/>
              </w:rPr>
              <w:t>»</w:t>
            </w:r>
          </w:p>
          <w:p w:rsidR="008C58A1" w:rsidRDefault="008C58A1">
            <w:pPr>
              <w:widowControl w:val="0"/>
              <w:spacing w:before="1"/>
              <w:ind w:left="351" w:right="342"/>
              <w:contextualSpacing/>
              <w:rPr>
                <w:rFonts w:ascii="Times New Roman" w:hAnsi="Times New Roman"/>
                <w:color w:val="1F1F1F"/>
                <w:sz w:val="22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Знакомство с профессиями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7-9 классы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учебного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Педагог-организатор Центра</w:t>
            </w: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D0787A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4.3</w:t>
            </w:r>
            <w:r w:rsidR="00E67790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widowControl w:val="0"/>
              <w:spacing w:before="1"/>
              <w:ind w:right="342"/>
              <w:contextualSpacing/>
              <w:rPr>
                <w:rFonts w:ascii="Times New Roman" w:hAnsi="Times New Roman"/>
                <w:color w:val="1F1F1F"/>
              </w:rPr>
            </w:pPr>
            <w:r>
              <w:rPr>
                <w:rFonts w:ascii="Times New Roman" w:hAnsi="Times New Roman"/>
                <w:color w:val="1F1F1F"/>
              </w:rPr>
              <w:t>Участие в проектах и</w:t>
            </w:r>
          </w:p>
          <w:p w:rsidR="008C58A1" w:rsidRDefault="00E67790">
            <w:pPr>
              <w:widowControl w:val="0"/>
              <w:spacing w:before="1"/>
              <w:ind w:right="342"/>
              <w:contextualSpacing/>
              <w:rPr>
                <w:rFonts w:ascii="Times New Roman" w:hAnsi="Times New Roman"/>
                <w:color w:val="1F1F1F"/>
              </w:rPr>
            </w:pPr>
            <w:proofErr w:type="gramStart"/>
            <w:r>
              <w:rPr>
                <w:rFonts w:ascii="Times New Roman" w:hAnsi="Times New Roman"/>
                <w:color w:val="1F1F1F"/>
              </w:rPr>
              <w:t>акциях</w:t>
            </w:r>
            <w:proofErr w:type="gramEnd"/>
            <w:r>
              <w:rPr>
                <w:rFonts w:ascii="Times New Roman" w:hAnsi="Times New Roman"/>
                <w:color w:val="1F1F1F"/>
              </w:rPr>
              <w:t xml:space="preserve"> Движение первых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widowControl w:val="0"/>
              <w:ind w:right="69"/>
              <w:contextualSpacing/>
              <w:rPr>
                <w:rFonts w:hint="eastAsia"/>
              </w:rPr>
            </w:pPr>
            <w:r>
              <w:t xml:space="preserve">Развитие обучающихся </w:t>
            </w:r>
            <w:r>
              <w:rPr>
                <w:rFonts w:ascii="Times New Roman" w:hAnsi="Times New Roman" w:cs="Times New Roman"/>
                <w:kern w:val="0"/>
                <w:lang w:eastAsia="ru-RU" w:bidi="ar-SA"/>
              </w:rPr>
              <w:t>на основе их интересов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2-9 классы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учебного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Педагогический коллектив центра </w:t>
            </w:r>
          </w:p>
        </w:tc>
      </w:tr>
      <w:tr w:rsidR="008C58A1" w:rsidTr="0068367E"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</w:t>
            </w:r>
            <w:r w:rsidR="00D0787A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spacing w:line="264" w:lineRule="auto"/>
              <w:ind w:left="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 в социальных сетях о реализации плана работы на базе Центра образования «Точка Роста»</w:t>
            </w:r>
          </w:p>
        </w:tc>
        <w:tc>
          <w:tcPr>
            <w:tcW w:w="4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мероприятиями и работой центра «Точка роста»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Родители, обучающиеся, педагоги центра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учебного года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Белова Е.А.</w:t>
            </w:r>
          </w:p>
        </w:tc>
      </w:tr>
      <w:tr w:rsidR="008C58A1" w:rsidTr="0068367E">
        <w:tc>
          <w:tcPr>
            <w:tcW w:w="14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 профориентации обучающихся</w:t>
            </w:r>
          </w:p>
          <w:p w:rsidR="008C58A1" w:rsidRDefault="008C58A1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8C58A1" w:rsidTr="0068367E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5.1.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Участие во Всероссийской образовательной акции «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Знакомство с профессиями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Обучающиеся</w:t>
            </w:r>
          </w:p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7-9 классов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 течение учебного года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A1" w:rsidRDefault="00E67790">
            <w:pPr>
              <w:pStyle w:val="a8"/>
              <w:widowContro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Руководитель и педагоги центра</w:t>
            </w:r>
          </w:p>
        </w:tc>
      </w:tr>
    </w:tbl>
    <w:p w:rsidR="008C58A1" w:rsidRDefault="008C58A1">
      <w:pPr>
        <w:jc w:val="center"/>
        <w:rPr>
          <w:rFonts w:ascii="Times New Roman" w:hAnsi="Times New Roman" w:cs="Times New Roman"/>
          <w:b/>
        </w:rPr>
      </w:pPr>
    </w:p>
    <w:sectPr w:rsidR="008C58A1" w:rsidSect="00541422">
      <w:pgSz w:w="16838" w:h="11906" w:orient="landscape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92344"/>
    <w:multiLevelType w:val="multilevel"/>
    <w:tmpl w:val="406CC3CA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525D74C9"/>
    <w:multiLevelType w:val="multilevel"/>
    <w:tmpl w:val="1BDC13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savePreviewPicture/>
  <w:compat>
    <w:useFELayout/>
  </w:compat>
  <w:rsids>
    <w:rsidRoot w:val="008C58A1"/>
    <w:rsid w:val="00085101"/>
    <w:rsid w:val="00541422"/>
    <w:rsid w:val="0068367E"/>
    <w:rsid w:val="008C58A1"/>
    <w:rsid w:val="00D0787A"/>
    <w:rsid w:val="00DA7929"/>
    <w:rsid w:val="00E01AEB"/>
    <w:rsid w:val="00E67790"/>
    <w:rsid w:val="00FA7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54142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541422"/>
    <w:pPr>
      <w:spacing w:after="140" w:line="276" w:lineRule="auto"/>
    </w:pPr>
  </w:style>
  <w:style w:type="paragraph" w:styleId="a5">
    <w:name w:val="List"/>
    <w:basedOn w:val="a4"/>
    <w:rsid w:val="00541422"/>
  </w:style>
  <w:style w:type="paragraph" w:styleId="a6">
    <w:name w:val="caption"/>
    <w:basedOn w:val="a"/>
    <w:qFormat/>
    <w:rsid w:val="00541422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541422"/>
    <w:pPr>
      <w:suppressLineNumbers/>
    </w:pPr>
  </w:style>
  <w:style w:type="paragraph" w:styleId="a8">
    <w:name w:val="No Spacing"/>
    <w:qFormat/>
    <w:rsid w:val="00541422"/>
    <w:rPr>
      <w:rFonts w:ascii="Calibri" w:hAnsi="Calibri"/>
      <w:kern w:val="0"/>
      <w:sz w:val="22"/>
      <w:szCs w:val="22"/>
      <w:lang w:eastAsia="ru-RU" w:bidi="ar-SA"/>
    </w:rPr>
  </w:style>
  <w:style w:type="paragraph" w:customStyle="1" w:styleId="TableParagraph">
    <w:name w:val="Table Paragraph"/>
    <w:basedOn w:val="a"/>
    <w:qFormat/>
    <w:rsid w:val="00541422"/>
    <w:pPr>
      <w:ind w:left="107"/>
      <w:jc w:val="both"/>
    </w:pPr>
  </w:style>
  <w:style w:type="paragraph" w:customStyle="1" w:styleId="a9">
    <w:name w:val="Содержимое таблицы"/>
    <w:basedOn w:val="a"/>
    <w:qFormat/>
    <w:rsid w:val="00541422"/>
    <w:pPr>
      <w:widowControl w:val="0"/>
      <w:suppressLineNumbers/>
    </w:pPr>
  </w:style>
  <w:style w:type="paragraph" w:customStyle="1" w:styleId="aa">
    <w:name w:val="Заголовок таблицы"/>
    <w:basedOn w:val="a9"/>
    <w:qFormat/>
    <w:rsid w:val="00541422"/>
    <w:pPr>
      <w:jc w:val="center"/>
    </w:pPr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67790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E67790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styleId="a8">
    <w:name w:val="No Spacing"/>
    <w:qFormat/>
    <w:rPr>
      <w:rFonts w:ascii="Calibri" w:hAnsi="Calibri"/>
      <w:kern w:val="0"/>
      <w:sz w:val="22"/>
      <w:szCs w:val="22"/>
      <w:lang w:eastAsia="ru-RU" w:bidi="ar-SA"/>
    </w:rPr>
  </w:style>
  <w:style w:type="paragraph" w:customStyle="1" w:styleId="TableParagraph">
    <w:name w:val="Table Paragraph"/>
    <w:basedOn w:val="a"/>
    <w:qFormat/>
    <w:pPr>
      <w:ind w:left="107"/>
      <w:jc w:val="both"/>
    </w:pPr>
  </w:style>
  <w:style w:type="paragraph" w:customStyle="1" w:styleId="a9">
    <w:name w:val="Содержимое таблицы"/>
    <w:basedOn w:val="a"/>
    <w:qFormat/>
    <w:pPr>
      <w:widowControl w:val="0"/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67790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E67790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школа</cp:lastModifiedBy>
  <cp:revision>23</cp:revision>
  <cp:lastPrinted>2023-12-22T07:02:00Z</cp:lastPrinted>
  <dcterms:created xsi:type="dcterms:W3CDTF">2023-09-04T11:23:00Z</dcterms:created>
  <dcterms:modified xsi:type="dcterms:W3CDTF">2023-12-22T07:09:00Z</dcterms:modified>
  <dc:language>ru-RU</dc:language>
</cp:coreProperties>
</file>